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E205C" w14:textId="766BC54D" w:rsidR="00836354" w:rsidRDefault="009578A4" w:rsidP="009578A4">
      <w:pPr>
        <w:pStyle w:val="Title"/>
      </w:pPr>
      <w:r>
        <w:t>Cyber &amp; Information Security Architect</w:t>
      </w:r>
    </w:p>
    <w:p w14:paraId="71BC2643" w14:textId="77777777" w:rsidR="00836354" w:rsidRDefault="009578A4">
      <w:pPr>
        <w:pStyle w:val="Heading1"/>
      </w:pPr>
      <w:r>
        <w:t>Reporting To</w:t>
      </w:r>
    </w:p>
    <w:p w14:paraId="5A14D090" w14:textId="77777777" w:rsidR="00836354" w:rsidRDefault="009578A4">
      <w:r>
        <w:t>Head of Cyber &amp; Information Security</w:t>
      </w:r>
    </w:p>
    <w:p w14:paraId="6B91FC0D" w14:textId="77777777" w:rsidR="00836354" w:rsidRDefault="009578A4">
      <w:pPr>
        <w:pStyle w:val="Heading1"/>
      </w:pPr>
      <w:r>
        <w:t>Role Purpose</w:t>
      </w:r>
    </w:p>
    <w:p w14:paraId="5A7F7376" w14:textId="77777777" w:rsidR="00836354" w:rsidRDefault="009578A4">
      <w:r>
        <w:t>This role is responsible for defining and guiding the implementation of cyber and information security architecture across the organisation and customer environments.</w:t>
      </w:r>
    </w:p>
    <w:p w14:paraId="667D4FB4" w14:textId="77777777" w:rsidR="00836354" w:rsidRDefault="009578A4">
      <w:r>
        <w:t>The post holder will lead the development of technical security standards, provide architectural assurance, and support secure design and delivery of critical infrastructure services.</w:t>
      </w:r>
    </w:p>
    <w:p w14:paraId="7067A46C" w14:textId="77777777" w:rsidR="00836354" w:rsidRDefault="009578A4">
      <w:r>
        <w:t>The role requires deep technical expertise, strategic thinking, and strong stakeholder engagement skills. It involves working across IT, DevOps, and Cyber functions to embed secure-by-design principles, support change control processes, and ensure compliance with ISO27001, NIST CSF, and contractual obligations.</w:t>
      </w:r>
    </w:p>
    <w:p w14:paraId="531BC2FC" w14:textId="77777777" w:rsidR="00836354" w:rsidRDefault="009578A4">
      <w:pPr>
        <w:pStyle w:val="Heading1"/>
      </w:pPr>
      <w:r>
        <w:t>Key Responsibilities</w:t>
      </w:r>
    </w:p>
    <w:p w14:paraId="6B143235" w14:textId="77777777" w:rsidR="00836354" w:rsidRDefault="009578A4">
      <w:r>
        <w:t>Define and maintain cyber and information security architecture standards aligned to policy, regulatory, and industry frameworks.</w:t>
      </w:r>
    </w:p>
    <w:p w14:paraId="00D71458" w14:textId="77777777" w:rsidR="00836354" w:rsidRDefault="009578A4">
      <w:r>
        <w:t>Lead the design of secure solutions and technical controls across infrastructure, applications, and data.</w:t>
      </w:r>
    </w:p>
    <w:p w14:paraId="56341576" w14:textId="77777777" w:rsidR="00836354" w:rsidRDefault="009578A4">
      <w:r>
        <w:t>Provide architectural assurance and act as the security approver in change control processes.</w:t>
      </w:r>
    </w:p>
    <w:p w14:paraId="27283121" w14:textId="4E234864" w:rsidR="00836354" w:rsidRDefault="009578A4">
      <w:r>
        <w:t xml:space="preserve">Collaborate with IT Ops </w:t>
      </w:r>
      <w:r>
        <w:t>and DevOps teams to embed DevSecOps principles and secure development practices.</w:t>
      </w:r>
    </w:p>
    <w:p w14:paraId="4BF17516" w14:textId="77777777" w:rsidR="00836354" w:rsidRDefault="009578A4">
      <w:r>
        <w:t>Deliver technical consultancy and security architecture support for customer projects.</w:t>
      </w:r>
    </w:p>
    <w:p w14:paraId="0925AC61" w14:textId="77777777" w:rsidR="00836354" w:rsidRDefault="009578A4">
      <w:r>
        <w:t>Monitor emerging threats and advise on appropriate countermeasures.</w:t>
      </w:r>
    </w:p>
    <w:p w14:paraId="0552C17C" w14:textId="77777777" w:rsidR="00836354" w:rsidRDefault="009578A4">
      <w:r>
        <w:t>Promote adoption of consistent security patterns and technical standards across the organisation.</w:t>
      </w:r>
    </w:p>
    <w:p w14:paraId="52D56705" w14:textId="77777777" w:rsidR="00836354" w:rsidRDefault="009578A4">
      <w:r>
        <w:t>Support the development of secure NOC services in collaboration with hyperscalers and telecoms providers.</w:t>
      </w:r>
    </w:p>
    <w:p w14:paraId="5FDE14C3" w14:textId="77777777" w:rsidR="00836354" w:rsidRDefault="009578A4">
      <w:pPr>
        <w:pStyle w:val="Heading1"/>
      </w:pPr>
      <w:r>
        <w:lastRenderedPageBreak/>
        <w:t>Required Experience</w:t>
      </w:r>
    </w:p>
    <w:p w14:paraId="65CF76E5" w14:textId="77777777" w:rsidR="00836354" w:rsidRDefault="009578A4">
      <w:r>
        <w:t>Proven experience in cyber security architecture roles within complex environments.</w:t>
      </w:r>
    </w:p>
    <w:p w14:paraId="63112B45" w14:textId="77777777" w:rsidR="00836354" w:rsidRDefault="009578A4">
      <w:r>
        <w:t>Strong understanding of ISO27001, NIST CSF, and enterprise security frameworks.</w:t>
      </w:r>
    </w:p>
    <w:p w14:paraId="24B5EE7A" w14:textId="77777777" w:rsidR="00836354" w:rsidRDefault="009578A4">
      <w:r>
        <w:t>Experience designing and implementing security controls across hybrid infrastructure and cloud platforms.</w:t>
      </w:r>
    </w:p>
    <w:p w14:paraId="728A942F" w14:textId="77777777" w:rsidR="00836354" w:rsidRDefault="009578A4">
      <w:r>
        <w:t>Ability to influence senior stakeholders and lead cross-functional collaboration.</w:t>
      </w:r>
    </w:p>
    <w:p w14:paraId="4963D56C" w14:textId="77777777" w:rsidR="00836354" w:rsidRDefault="009578A4">
      <w:r>
        <w:t>Familiarity with secure development practices and DevSecOps methodologies.</w:t>
      </w:r>
    </w:p>
    <w:p w14:paraId="15FF5DF0" w14:textId="77777777" w:rsidR="00836354" w:rsidRDefault="009578A4">
      <w:r>
        <w:t>Experience in risk management, solution architecture, and enterprise architecture.</w:t>
      </w:r>
    </w:p>
    <w:p w14:paraId="00C38187" w14:textId="77777777" w:rsidR="00836354" w:rsidRDefault="009578A4">
      <w:r>
        <w:t>Excellent communication and stakeholder engagement skills.</w:t>
      </w:r>
    </w:p>
    <w:p w14:paraId="674CDA81" w14:textId="77777777" w:rsidR="00836354" w:rsidRDefault="009578A4">
      <w:pPr>
        <w:pStyle w:val="Heading1"/>
      </w:pPr>
      <w:r>
        <w:t>Desirable Skills &amp; Knowledge</w:t>
      </w:r>
    </w:p>
    <w:p w14:paraId="0A676521" w14:textId="77777777" w:rsidR="00836354" w:rsidRDefault="009578A4">
      <w:r>
        <w:t>Demand management, strategic planning, IT infrastructure, and information assurance.</w:t>
      </w:r>
    </w:p>
    <w:p w14:paraId="3B9F4EE6" w14:textId="77777777" w:rsidR="00836354" w:rsidRDefault="009578A4">
      <w:r>
        <w:t>Data protection, governance, audit, and quality management.</w:t>
      </w:r>
    </w:p>
    <w:p w14:paraId="69A291F6" w14:textId="77777777" w:rsidR="00836354" w:rsidRDefault="009578A4">
      <w:r>
        <w:t>Experience with Azure, Microsoft 365, and hyperscaler environments.</w:t>
      </w:r>
    </w:p>
    <w:p w14:paraId="1CC6845A" w14:textId="77777777" w:rsidR="00836354" w:rsidRDefault="009578A4">
      <w:r>
        <w:t>Certifications such as CRISC, CISA, ISO 27001 Internal Auditor, CCSK, CCSP, MS-500.</w:t>
      </w:r>
    </w:p>
    <w:p w14:paraId="06D03F73" w14:textId="77777777" w:rsidR="00836354" w:rsidRDefault="009578A4">
      <w:pPr>
        <w:pStyle w:val="Heading1"/>
      </w:pPr>
      <w:r>
        <w:t>Qualifications</w:t>
      </w:r>
    </w:p>
    <w:p w14:paraId="7E1ECE94" w14:textId="77777777" w:rsidR="00836354" w:rsidRDefault="009578A4">
      <w:r>
        <w:t>Essential:</w:t>
      </w:r>
    </w:p>
    <w:p w14:paraId="7EE7FF9E" w14:textId="77777777" w:rsidR="00836354" w:rsidRDefault="009578A4">
      <w:r>
        <w:t>- CISM and/or CISSP</w:t>
      </w:r>
    </w:p>
    <w:p w14:paraId="25465A58" w14:textId="77777777" w:rsidR="00836354" w:rsidRDefault="009578A4">
      <w:r>
        <w:t>- Azure Solutions Architect (AZ-305) and/or Microsoft Cybersecurity Architect (SC-100)</w:t>
      </w:r>
    </w:p>
    <w:p w14:paraId="1704A4E2" w14:textId="77777777" w:rsidR="00836354" w:rsidRDefault="009578A4">
      <w:r>
        <w:t>Desirable:</w:t>
      </w:r>
    </w:p>
    <w:p w14:paraId="28362D72" w14:textId="77777777" w:rsidR="00836354" w:rsidRDefault="009578A4">
      <w:r>
        <w:t>- CRISC, CISA, ISO 27001 Internal Auditor, CCSK, CCSP, Microsoft 365 Security Administrator (MS-500)</w:t>
      </w:r>
    </w:p>
    <w:p w14:paraId="417A42DC" w14:textId="77777777" w:rsidR="00836354" w:rsidRDefault="009578A4">
      <w:pPr>
        <w:pStyle w:val="Heading1"/>
      </w:pPr>
      <w:r>
        <w:t>Key Performance Indicators (KPIs)</w:t>
      </w:r>
    </w:p>
    <w:p w14:paraId="0A63C09A" w14:textId="77777777" w:rsidR="00836354" w:rsidRDefault="009578A4">
      <w:r>
        <w:t>Adoption of security architecture standards across projects and platforms.</w:t>
      </w:r>
    </w:p>
    <w:p w14:paraId="2FE07CC8" w14:textId="77777777" w:rsidR="00836354" w:rsidRDefault="009578A4">
      <w:r>
        <w:t>Quality and completeness of architectural assurance and change control documentation.</w:t>
      </w:r>
    </w:p>
    <w:p w14:paraId="521FDE45" w14:textId="77777777" w:rsidR="00836354" w:rsidRDefault="009578A4">
      <w:r>
        <w:t>Stakeholder satisfaction and engagement in security design processes.</w:t>
      </w:r>
    </w:p>
    <w:p w14:paraId="2B9EE033" w14:textId="77777777" w:rsidR="00836354" w:rsidRDefault="009578A4">
      <w:r>
        <w:t>Reduction in risk exposure and alignment to compliance requirements.</w:t>
      </w:r>
    </w:p>
    <w:p w14:paraId="090BC3EC" w14:textId="77777777" w:rsidR="00836354" w:rsidRDefault="009578A4">
      <w:r>
        <w:lastRenderedPageBreak/>
        <w:t>Timely delivery of secure solutions and technical consultancy.</w:t>
      </w:r>
    </w:p>
    <w:p w14:paraId="2367DB79" w14:textId="77777777" w:rsidR="00836354" w:rsidRDefault="009578A4">
      <w:pPr>
        <w:pStyle w:val="Heading1"/>
      </w:pPr>
      <w:r>
        <w:t>SFIA 9 Skill Alignment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836354" w14:paraId="69E6E8B7" w14:textId="77777777">
        <w:tc>
          <w:tcPr>
            <w:tcW w:w="2160" w:type="dxa"/>
          </w:tcPr>
          <w:p w14:paraId="625B8746" w14:textId="77777777" w:rsidR="00836354" w:rsidRDefault="009578A4">
            <w:pPr>
              <w:jc w:val="center"/>
            </w:pPr>
            <w:r>
              <w:rPr>
                <w:b/>
              </w:rPr>
              <w:t>Skill</w:t>
            </w:r>
          </w:p>
        </w:tc>
        <w:tc>
          <w:tcPr>
            <w:tcW w:w="2160" w:type="dxa"/>
          </w:tcPr>
          <w:p w14:paraId="6C616BDB" w14:textId="77777777" w:rsidR="00836354" w:rsidRDefault="009578A4">
            <w:pPr>
              <w:jc w:val="center"/>
            </w:pPr>
            <w:r>
              <w:rPr>
                <w:b/>
              </w:rPr>
              <w:t>Code</w:t>
            </w:r>
          </w:p>
        </w:tc>
        <w:tc>
          <w:tcPr>
            <w:tcW w:w="2160" w:type="dxa"/>
          </w:tcPr>
          <w:p w14:paraId="7073B22F" w14:textId="77777777" w:rsidR="00836354" w:rsidRDefault="009578A4">
            <w:pPr>
              <w:jc w:val="center"/>
            </w:pPr>
            <w:r>
              <w:rPr>
                <w:b/>
              </w:rPr>
              <w:t>Level</w:t>
            </w:r>
          </w:p>
        </w:tc>
        <w:tc>
          <w:tcPr>
            <w:tcW w:w="2160" w:type="dxa"/>
          </w:tcPr>
          <w:p w14:paraId="21879835" w14:textId="77777777" w:rsidR="00836354" w:rsidRDefault="009578A4">
            <w:pPr>
              <w:jc w:val="center"/>
            </w:pPr>
            <w:r>
              <w:rPr>
                <w:b/>
              </w:rPr>
              <w:t>Description</w:t>
            </w:r>
          </w:p>
        </w:tc>
      </w:tr>
      <w:tr w:rsidR="00836354" w14:paraId="34337328" w14:textId="77777777">
        <w:tc>
          <w:tcPr>
            <w:tcW w:w="2160" w:type="dxa"/>
          </w:tcPr>
          <w:p w14:paraId="5A7AAEE9" w14:textId="77777777" w:rsidR="00836354" w:rsidRDefault="009578A4">
            <w:pPr>
              <w:jc w:val="center"/>
            </w:pPr>
            <w:r>
              <w:t>Information Security</w:t>
            </w:r>
          </w:p>
        </w:tc>
        <w:tc>
          <w:tcPr>
            <w:tcW w:w="2160" w:type="dxa"/>
          </w:tcPr>
          <w:p w14:paraId="2F951935" w14:textId="77777777" w:rsidR="00836354" w:rsidRDefault="009578A4">
            <w:pPr>
              <w:jc w:val="center"/>
            </w:pPr>
            <w:r>
              <w:t>SCTY</w:t>
            </w:r>
          </w:p>
        </w:tc>
        <w:tc>
          <w:tcPr>
            <w:tcW w:w="2160" w:type="dxa"/>
          </w:tcPr>
          <w:p w14:paraId="05F4C3B3" w14:textId="77777777" w:rsidR="00836354" w:rsidRDefault="009578A4">
            <w:pPr>
              <w:jc w:val="center"/>
            </w:pPr>
            <w:r>
              <w:t>6</w:t>
            </w:r>
          </w:p>
        </w:tc>
        <w:tc>
          <w:tcPr>
            <w:tcW w:w="2160" w:type="dxa"/>
          </w:tcPr>
          <w:p w14:paraId="1A045B68" w14:textId="77777777" w:rsidR="00836354" w:rsidRDefault="009578A4">
            <w:pPr>
              <w:jc w:val="center"/>
            </w:pPr>
            <w:r>
              <w:t>Defines and governs security architecture and policy.</w:t>
            </w:r>
          </w:p>
        </w:tc>
      </w:tr>
      <w:tr w:rsidR="00836354" w14:paraId="2BF90C99" w14:textId="77777777">
        <w:tc>
          <w:tcPr>
            <w:tcW w:w="2160" w:type="dxa"/>
          </w:tcPr>
          <w:p w14:paraId="34D59F39" w14:textId="77777777" w:rsidR="00836354" w:rsidRDefault="009578A4">
            <w:pPr>
              <w:jc w:val="center"/>
            </w:pPr>
            <w:r>
              <w:t>Solution Architecture</w:t>
            </w:r>
          </w:p>
        </w:tc>
        <w:tc>
          <w:tcPr>
            <w:tcW w:w="2160" w:type="dxa"/>
          </w:tcPr>
          <w:p w14:paraId="024A1172" w14:textId="77777777" w:rsidR="00836354" w:rsidRDefault="009578A4">
            <w:pPr>
              <w:jc w:val="center"/>
            </w:pPr>
            <w:r>
              <w:t>ARCH</w:t>
            </w:r>
          </w:p>
        </w:tc>
        <w:tc>
          <w:tcPr>
            <w:tcW w:w="2160" w:type="dxa"/>
          </w:tcPr>
          <w:p w14:paraId="6E8BFDAE" w14:textId="77777777" w:rsidR="00836354" w:rsidRDefault="009578A4">
            <w:pPr>
              <w:jc w:val="center"/>
            </w:pPr>
            <w:r>
              <w:t>6</w:t>
            </w:r>
          </w:p>
        </w:tc>
        <w:tc>
          <w:tcPr>
            <w:tcW w:w="2160" w:type="dxa"/>
          </w:tcPr>
          <w:p w14:paraId="0B8FF00E" w14:textId="77777777" w:rsidR="00836354" w:rsidRDefault="009578A4">
            <w:pPr>
              <w:jc w:val="center"/>
            </w:pPr>
            <w:r>
              <w:t>Leads development of secure solution architectures.</w:t>
            </w:r>
          </w:p>
        </w:tc>
      </w:tr>
      <w:tr w:rsidR="00836354" w14:paraId="2BB3744C" w14:textId="77777777">
        <w:tc>
          <w:tcPr>
            <w:tcW w:w="2160" w:type="dxa"/>
          </w:tcPr>
          <w:p w14:paraId="0C651650" w14:textId="77777777" w:rsidR="00836354" w:rsidRDefault="009578A4">
            <w:pPr>
              <w:jc w:val="center"/>
            </w:pPr>
            <w:r>
              <w:t>Enterprise &amp; Business Architecture</w:t>
            </w:r>
          </w:p>
        </w:tc>
        <w:tc>
          <w:tcPr>
            <w:tcW w:w="2160" w:type="dxa"/>
          </w:tcPr>
          <w:p w14:paraId="1D15AE8A" w14:textId="77777777" w:rsidR="00836354" w:rsidRDefault="009578A4">
            <w:pPr>
              <w:jc w:val="center"/>
            </w:pPr>
            <w:r>
              <w:t>STPL</w:t>
            </w:r>
          </w:p>
        </w:tc>
        <w:tc>
          <w:tcPr>
            <w:tcW w:w="2160" w:type="dxa"/>
          </w:tcPr>
          <w:p w14:paraId="63D5B5CE" w14:textId="77777777" w:rsidR="00836354" w:rsidRDefault="009578A4">
            <w:pPr>
              <w:jc w:val="center"/>
            </w:pPr>
            <w:r>
              <w:t>6</w:t>
            </w:r>
          </w:p>
        </w:tc>
        <w:tc>
          <w:tcPr>
            <w:tcW w:w="2160" w:type="dxa"/>
          </w:tcPr>
          <w:p w14:paraId="18AC793A" w14:textId="77777777" w:rsidR="00836354" w:rsidRDefault="009578A4">
            <w:pPr>
              <w:jc w:val="center"/>
            </w:pPr>
            <w:r>
              <w:t>Aligns technology strategy with business objectives.</w:t>
            </w:r>
          </w:p>
        </w:tc>
      </w:tr>
      <w:tr w:rsidR="00836354" w14:paraId="67EBF936" w14:textId="77777777">
        <w:tc>
          <w:tcPr>
            <w:tcW w:w="2160" w:type="dxa"/>
          </w:tcPr>
          <w:p w14:paraId="1E81535D" w14:textId="77777777" w:rsidR="00836354" w:rsidRDefault="009578A4">
            <w:pPr>
              <w:jc w:val="center"/>
            </w:pPr>
            <w:r>
              <w:t>Risk Management</w:t>
            </w:r>
          </w:p>
        </w:tc>
        <w:tc>
          <w:tcPr>
            <w:tcW w:w="2160" w:type="dxa"/>
          </w:tcPr>
          <w:p w14:paraId="6267E2C3" w14:textId="77777777" w:rsidR="00836354" w:rsidRDefault="009578A4">
            <w:pPr>
              <w:jc w:val="center"/>
            </w:pPr>
            <w:r>
              <w:t>BURM</w:t>
            </w:r>
          </w:p>
        </w:tc>
        <w:tc>
          <w:tcPr>
            <w:tcW w:w="2160" w:type="dxa"/>
          </w:tcPr>
          <w:p w14:paraId="467333B9" w14:textId="77777777" w:rsidR="00836354" w:rsidRDefault="009578A4">
            <w:pPr>
              <w:jc w:val="center"/>
            </w:pPr>
            <w:r>
              <w:t>6</w:t>
            </w:r>
          </w:p>
        </w:tc>
        <w:tc>
          <w:tcPr>
            <w:tcW w:w="2160" w:type="dxa"/>
          </w:tcPr>
          <w:p w14:paraId="4C9414BA" w14:textId="77777777" w:rsidR="00836354" w:rsidRDefault="009578A4">
            <w:pPr>
              <w:jc w:val="center"/>
            </w:pPr>
            <w:r>
              <w:t>Leads organisation-wide risk management processes.</w:t>
            </w:r>
          </w:p>
        </w:tc>
      </w:tr>
      <w:tr w:rsidR="00836354" w14:paraId="70EE0873" w14:textId="77777777">
        <w:tc>
          <w:tcPr>
            <w:tcW w:w="2160" w:type="dxa"/>
          </w:tcPr>
          <w:p w14:paraId="62C47E0F" w14:textId="77777777" w:rsidR="00836354" w:rsidRDefault="009578A4">
            <w:pPr>
              <w:jc w:val="center"/>
            </w:pPr>
            <w:r>
              <w:t>Requirements Definition &amp; Management</w:t>
            </w:r>
          </w:p>
        </w:tc>
        <w:tc>
          <w:tcPr>
            <w:tcW w:w="2160" w:type="dxa"/>
          </w:tcPr>
          <w:p w14:paraId="2724DF71" w14:textId="77777777" w:rsidR="00836354" w:rsidRDefault="009578A4">
            <w:pPr>
              <w:jc w:val="center"/>
            </w:pPr>
            <w:r>
              <w:t>REQM</w:t>
            </w:r>
          </w:p>
        </w:tc>
        <w:tc>
          <w:tcPr>
            <w:tcW w:w="2160" w:type="dxa"/>
          </w:tcPr>
          <w:p w14:paraId="4C9CAB4C" w14:textId="77777777" w:rsidR="00836354" w:rsidRDefault="009578A4">
            <w:pPr>
              <w:jc w:val="center"/>
            </w:pPr>
            <w:r>
              <w:t>6</w:t>
            </w:r>
          </w:p>
        </w:tc>
        <w:tc>
          <w:tcPr>
            <w:tcW w:w="2160" w:type="dxa"/>
          </w:tcPr>
          <w:p w14:paraId="316453C2" w14:textId="77777777" w:rsidR="00836354" w:rsidRDefault="009578A4">
            <w:pPr>
              <w:jc w:val="center"/>
            </w:pPr>
            <w:r>
              <w:t>Drives requirements definition and prioritisation for complex initiatives.</w:t>
            </w:r>
          </w:p>
        </w:tc>
      </w:tr>
      <w:tr w:rsidR="00836354" w14:paraId="61A827A7" w14:textId="77777777">
        <w:tc>
          <w:tcPr>
            <w:tcW w:w="2160" w:type="dxa"/>
          </w:tcPr>
          <w:p w14:paraId="76C70ED9" w14:textId="77777777" w:rsidR="00836354" w:rsidRDefault="009578A4">
            <w:pPr>
              <w:jc w:val="center"/>
            </w:pPr>
            <w:r>
              <w:t>Stakeholder Relationship Management</w:t>
            </w:r>
          </w:p>
        </w:tc>
        <w:tc>
          <w:tcPr>
            <w:tcW w:w="2160" w:type="dxa"/>
          </w:tcPr>
          <w:p w14:paraId="4D918A66" w14:textId="77777777" w:rsidR="00836354" w:rsidRDefault="009578A4">
            <w:pPr>
              <w:jc w:val="center"/>
            </w:pPr>
            <w:r>
              <w:t>RLMT</w:t>
            </w:r>
          </w:p>
        </w:tc>
        <w:tc>
          <w:tcPr>
            <w:tcW w:w="2160" w:type="dxa"/>
          </w:tcPr>
          <w:p w14:paraId="637756BA" w14:textId="77777777" w:rsidR="00836354" w:rsidRDefault="009578A4">
            <w:pPr>
              <w:jc w:val="center"/>
            </w:pPr>
            <w:r>
              <w:t>6</w:t>
            </w:r>
          </w:p>
        </w:tc>
        <w:tc>
          <w:tcPr>
            <w:tcW w:w="2160" w:type="dxa"/>
          </w:tcPr>
          <w:p w14:paraId="7446F815" w14:textId="77777777" w:rsidR="00836354" w:rsidRDefault="009578A4">
            <w:pPr>
              <w:jc w:val="center"/>
            </w:pPr>
            <w:r>
              <w:t>Builds strategic relationships and manages stakeholder engagement.</w:t>
            </w:r>
          </w:p>
        </w:tc>
      </w:tr>
      <w:tr w:rsidR="00836354" w14:paraId="3FAF3143" w14:textId="77777777">
        <w:tc>
          <w:tcPr>
            <w:tcW w:w="2160" w:type="dxa"/>
          </w:tcPr>
          <w:p w14:paraId="0B060C69" w14:textId="77777777" w:rsidR="00836354" w:rsidRDefault="009578A4">
            <w:pPr>
              <w:jc w:val="center"/>
            </w:pPr>
            <w:r>
              <w:t>Data Management</w:t>
            </w:r>
          </w:p>
        </w:tc>
        <w:tc>
          <w:tcPr>
            <w:tcW w:w="2160" w:type="dxa"/>
          </w:tcPr>
          <w:p w14:paraId="0216CA5A" w14:textId="77777777" w:rsidR="00836354" w:rsidRDefault="009578A4">
            <w:pPr>
              <w:jc w:val="center"/>
            </w:pPr>
            <w:r>
              <w:t>DATM</w:t>
            </w:r>
          </w:p>
        </w:tc>
        <w:tc>
          <w:tcPr>
            <w:tcW w:w="2160" w:type="dxa"/>
          </w:tcPr>
          <w:p w14:paraId="3F5D86A2" w14:textId="77777777" w:rsidR="00836354" w:rsidRDefault="009578A4">
            <w:pPr>
              <w:jc w:val="center"/>
            </w:pPr>
            <w:r>
              <w:t>6</w:t>
            </w:r>
          </w:p>
        </w:tc>
        <w:tc>
          <w:tcPr>
            <w:tcW w:w="2160" w:type="dxa"/>
          </w:tcPr>
          <w:p w14:paraId="0202C794" w14:textId="77777777" w:rsidR="00836354" w:rsidRDefault="009578A4">
            <w:pPr>
              <w:jc w:val="center"/>
            </w:pPr>
            <w:r>
              <w:t>Leads data governance and master data management.</w:t>
            </w:r>
          </w:p>
        </w:tc>
      </w:tr>
      <w:tr w:rsidR="00836354" w14:paraId="2E712363" w14:textId="77777777">
        <w:tc>
          <w:tcPr>
            <w:tcW w:w="2160" w:type="dxa"/>
          </w:tcPr>
          <w:p w14:paraId="3F01AF88" w14:textId="77777777" w:rsidR="00836354" w:rsidRDefault="009578A4">
            <w:pPr>
              <w:jc w:val="center"/>
            </w:pPr>
            <w:r>
              <w:t>Change Management</w:t>
            </w:r>
          </w:p>
        </w:tc>
        <w:tc>
          <w:tcPr>
            <w:tcW w:w="2160" w:type="dxa"/>
          </w:tcPr>
          <w:p w14:paraId="3EB7DD3B" w14:textId="77777777" w:rsidR="00836354" w:rsidRDefault="009578A4">
            <w:pPr>
              <w:jc w:val="center"/>
            </w:pPr>
            <w:r>
              <w:t>CHMG</w:t>
            </w:r>
          </w:p>
        </w:tc>
        <w:tc>
          <w:tcPr>
            <w:tcW w:w="2160" w:type="dxa"/>
          </w:tcPr>
          <w:p w14:paraId="2EAEFEB2" w14:textId="77777777" w:rsidR="00836354" w:rsidRDefault="009578A4">
            <w:pPr>
              <w:jc w:val="center"/>
            </w:pPr>
            <w:r>
              <w:t>5–6</w:t>
            </w:r>
          </w:p>
        </w:tc>
        <w:tc>
          <w:tcPr>
            <w:tcW w:w="2160" w:type="dxa"/>
          </w:tcPr>
          <w:p w14:paraId="0A6DB97A" w14:textId="77777777" w:rsidR="00836354" w:rsidRDefault="009578A4">
            <w:pPr>
              <w:jc w:val="center"/>
            </w:pPr>
            <w:r>
              <w:t>Supports secure change control and impact analysis.</w:t>
            </w:r>
          </w:p>
        </w:tc>
      </w:tr>
      <w:tr w:rsidR="00836354" w14:paraId="5323299C" w14:textId="77777777">
        <w:tc>
          <w:tcPr>
            <w:tcW w:w="2160" w:type="dxa"/>
          </w:tcPr>
          <w:p w14:paraId="45674AEE" w14:textId="77777777" w:rsidR="00836354" w:rsidRDefault="009578A4">
            <w:pPr>
              <w:jc w:val="center"/>
            </w:pPr>
            <w:r>
              <w:t>Security Governance</w:t>
            </w:r>
          </w:p>
        </w:tc>
        <w:tc>
          <w:tcPr>
            <w:tcW w:w="2160" w:type="dxa"/>
          </w:tcPr>
          <w:p w14:paraId="26B26E9E" w14:textId="77777777" w:rsidR="00836354" w:rsidRDefault="009578A4">
            <w:pPr>
              <w:jc w:val="center"/>
            </w:pPr>
            <w:r>
              <w:t>GOVN</w:t>
            </w:r>
          </w:p>
        </w:tc>
        <w:tc>
          <w:tcPr>
            <w:tcW w:w="2160" w:type="dxa"/>
          </w:tcPr>
          <w:p w14:paraId="264A7B4B" w14:textId="77777777" w:rsidR="00836354" w:rsidRDefault="009578A4">
            <w:pPr>
              <w:jc w:val="center"/>
            </w:pPr>
            <w:r>
              <w:t>6</w:t>
            </w:r>
          </w:p>
        </w:tc>
        <w:tc>
          <w:tcPr>
            <w:tcW w:w="2160" w:type="dxa"/>
          </w:tcPr>
          <w:p w14:paraId="1268A233" w14:textId="77777777" w:rsidR="00836354" w:rsidRDefault="009578A4">
            <w:pPr>
              <w:jc w:val="center"/>
            </w:pPr>
            <w:r>
              <w:t>Ensures compliance with security policies and standards.</w:t>
            </w:r>
          </w:p>
        </w:tc>
      </w:tr>
    </w:tbl>
    <w:p w14:paraId="07003086" w14:textId="77777777" w:rsidR="009578A4" w:rsidRDefault="009578A4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3213237">
    <w:abstractNumId w:val="8"/>
  </w:num>
  <w:num w:numId="2" w16cid:durableId="1525553088">
    <w:abstractNumId w:val="6"/>
  </w:num>
  <w:num w:numId="3" w16cid:durableId="1014385753">
    <w:abstractNumId w:val="5"/>
  </w:num>
  <w:num w:numId="4" w16cid:durableId="977686044">
    <w:abstractNumId w:val="4"/>
  </w:num>
  <w:num w:numId="5" w16cid:durableId="1194533598">
    <w:abstractNumId w:val="7"/>
  </w:num>
  <w:num w:numId="6" w16cid:durableId="478152742">
    <w:abstractNumId w:val="3"/>
  </w:num>
  <w:num w:numId="7" w16cid:durableId="289172626">
    <w:abstractNumId w:val="2"/>
  </w:num>
  <w:num w:numId="8" w16cid:durableId="1132475939">
    <w:abstractNumId w:val="1"/>
  </w:num>
  <w:num w:numId="9" w16cid:durableId="465010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7BBE"/>
    <w:rsid w:val="00836354"/>
    <w:rsid w:val="009578A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9AB669"/>
  <w14:defaultImageDpi w14:val="300"/>
  <w15:docId w15:val="{E67D5C00-986C-4325-8743-F7E0B69B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501</Words>
  <Characters>3497</Characters>
  <Application>Microsoft Office Word</Application>
  <DocSecurity>0</DocSecurity>
  <Lines>134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William Rendle</cp:lastModifiedBy>
  <cp:revision>2</cp:revision>
  <dcterms:created xsi:type="dcterms:W3CDTF">2025-10-09T10:58:00Z</dcterms:created>
  <dcterms:modified xsi:type="dcterms:W3CDTF">2025-10-09T10:58:00Z</dcterms:modified>
  <cp:category/>
</cp:coreProperties>
</file>